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ind w:firstLine="1767" w:firstLineChars="400"/>
        <w:rPr>
          <w:rFonts w:hint="default" w:ascii="Arial" w:hAnsi="Arial" w:eastAsia="宋体" w:cs="Arial"/>
          <w:b/>
          <w:bCs/>
          <w:sz w:val="44"/>
          <w:szCs w:val="44"/>
        </w:rPr>
      </w:pPr>
      <w:r>
        <w:rPr>
          <w:rFonts w:hint="default" w:ascii="Arial" w:hAnsi="Arial" w:eastAsia="宋体" w:cs="Arial"/>
          <w:b/>
          <w:bCs/>
          <w:sz w:val="44"/>
          <w:szCs w:val="44"/>
        </w:rPr>
        <w:t>USER’S MANUAL</w:t>
      </w:r>
    </w:p>
    <w:p>
      <w:pPr>
        <w:pStyle w:val="3"/>
        <w:keepNext w:val="0"/>
        <w:ind w:firstLine="1767" w:firstLineChars="400"/>
        <w:rPr>
          <w:rFonts w:hint="default" w:ascii="Arial" w:hAnsi="Arial" w:eastAsia="宋体" w:cs="Arial"/>
          <w:b/>
          <w:bCs/>
          <w:sz w:val="44"/>
          <w:szCs w:val="44"/>
          <w:lang w:val="en-US" w:eastAsia="zh-CN"/>
        </w:rPr>
      </w:pPr>
      <w:r>
        <w:rPr>
          <w:rFonts w:hint="default" w:ascii="Arial" w:hAnsi="Arial" w:eastAsia="宋体" w:cs="Arial"/>
          <w:b/>
          <w:bCs/>
          <w:sz w:val="44"/>
          <w:szCs w:val="44"/>
        </w:rPr>
        <w:t xml:space="preserve">Electric </w:t>
      </w:r>
      <w:r>
        <w:rPr>
          <w:rFonts w:hint="default" w:ascii="Arial" w:hAnsi="Arial" w:eastAsia="宋体" w:cs="Arial"/>
          <w:b/>
          <w:bCs/>
          <w:sz w:val="44"/>
          <w:szCs w:val="44"/>
          <w:lang w:val="en-US" w:eastAsia="zh-CN"/>
        </w:rPr>
        <w:t xml:space="preserve">Bun </w:t>
      </w:r>
      <w:r>
        <w:rPr>
          <w:rFonts w:hint="default" w:ascii="Arial" w:hAnsi="Arial" w:eastAsia="宋体" w:cs="Arial"/>
          <w:b/>
          <w:bCs/>
          <w:sz w:val="44"/>
          <w:szCs w:val="44"/>
        </w:rPr>
        <w:t>steamer</w:t>
      </w:r>
      <w:r>
        <w:rPr>
          <w:rFonts w:hint="default" w:ascii="Arial" w:hAnsi="Arial" w:eastAsia="宋体" w:cs="Arial"/>
          <w:b/>
          <w:bCs/>
          <w:sz w:val="44"/>
          <w:szCs w:val="44"/>
          <w:lang w:val="en-US" w:eastAsia="zh-CN"/>
        </w:rPr>
        <w:t>s</w:t>
      </w:r>
    </w:p>
    <w:p>
      <w:pPr>
        <w:pStyle w:val="2"/>
        <w:bidi w:val="0"/>
        <w:rPr>
          <w:rFonts w:hint="default" w:ascii="Arial" w:hAnsi="Arial" w:cs="Arial"/>
          <w:sz w:val="30"/>
          <w:szCs w:val="30"/>
        </w:rPr>
      </w:pPr>
      <w:r>
        <w:rPr>
          <w:rFonts w:hint="default" w:ascii="Arial" w:hAnsi="Arial" w:cs="Arial"/>
          <w:sz w:val="30"/>
          <w:szCs w:val="30"/>
        </w:rPr>
        <w:t>(Please read the instructions carefully before use)</w:t>
      </w:r>
    </w:p>
    <w:p>
      <w:pPr>
        <w:rPr>
          <w:rFonts w:hint="default" w:ascii="Arial" w:hAnsi="Arial" w:cs="Arial"/>
          <w:lang w:val="en-US" w:eastAsia="zh-CN"/>
        </w:rPr>
      </w:pPr>
    </w:p>
    <w:p>
      <w:pPr>
        <w:rPr>
          <w:rFonts w:hint="default" w:ascii="Arial" w:hAnsi="Arial" w:cs="Arial"/>
        </w:rPr>
      </w:pPr>
    </w:p>
    <w:p>
      <w:pPr>
        <w:pStyle w:val="5"/>
        <w:rPr>
          <w:rFonts w:hint="default" w:ascii="Arial" w:hAnsi="Arial" w:eastAsia="宋体" w:cs="Arial"/>
          <w:sz w:val="21"/>
          <w:szCs w:val="21"/>
        </w:rPr>
      </w:pPr>
      <w:r>
        <w:rPr>
          <w:rFonts w:hint="default" w:ascii="Arial" w:hAnsi="Arial" w:eastAsia="宋体" w:cs="Arial"/>
          <w:sz w:val="21"/>
          <w:szCs w:val="21"/>
        </w:rPr>
        <w:t>In order to make full use of the function of the product and minimize unnecessary loss and damages, please read the manual carefully and keep it for future reference.</w:t>
      </w:r>
    </w:p>
    <w:p>
      <w:pPr>
        <w:pStyle w:val="4"/>
        <w:keepNext w:val="0"/>
        <w:rPr>
          <w:rFonts w:hint="default" w:ascii="Arial" w:hAnsi="Arial" w:cs="Arial"/>
        </w:rPr>
      </w:pPr>
      <w:r>
        <w:rPr>
          <w:rFonts w:hint="default" w:ascii="Arial" w:hAnsi="Arial" w:eastAsia="宋体" w:cs="Arial"/>
          <w:b/>
          <w:bCs/>
          <w:sz w:val="32"/>
          <w:szCs w:val="32"/>
        </w:rPr>
        <w:t>1: Basic Parameter</w:t>
      </w:r>
    </w:p>
    <w:tbl>
      <w:tblPr>
        <w:tblStyle w:val="9"/>
        <w:tblW w:w="6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1"/>
        <w:gridCol w:w="1824"/>
        <w:gridCol w:w="1260"/>
        <w:gridCol w:w="1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191" w:type="dxa"/>
            <w:vAlign w:val="center"/>
          </w:tcPr>
          <w:p>
            <w:pPr>
              <w:jc w:val="center"/>
              <w:rPr>
                <w:rFonts w:hint="default" w:ascii="Arial" w:hAnsi="Arial" w:eastAsia="宋体" w:cs="Arial"/>
                <w:szCs w:val="21"/>
              </w:rPr>
            </w:pPr>
            <w:r>
              <w:rPr>
                <w:rFonts w:hint="default" w:ascii="Arial" w:hAnsi="Arial" w:cs="Arial"/>
                <w:sz w:val="21"/>
                <w:szCs w:val="21"/>
                <w:lang w:val="zh-CN"/>
              </w:rPr>
              <w:t>Model No.</w:t>
            </w:r>
          </w:p>
        </w:tc>
        <w:tc>
          <w:tcPr>
            <w:tcW w:w="1824" w:type="dxa"/>
            <w:vAlign w:val="center"/>
          </w:tcPr>
          <w:p>
            <w:pPr>
              <w:ind w:left="210" w:leftChars="0" w:hanging="210" w:hangingChars="100"/>
              <w:jc w:val="center"/>
              <w:rPr>
                <w:rFonts w:hint="default" w:ascii="Arial" w:hAnsi="Arial" w:eastAsia="宋体" w:cs="Arial"/>
                <w:szCs w:val="21"/>
              </w:rPr>
            </w:pPr>
            <w:r>
              <w:rPr>
                <w:rFonts w:hint="default" w:ascii="Arial" w:hAnsi="Arial" w:eastAsia="宋体" w:cs="Arial"/>
                <w:szCs w:val="21"/>
              </w:rPr>
              <w:t>Dimensions</w:t>
            </w:r>
          </w:p>
        </w:tc>
        <w:tc>
          <w:tcPr>
            <w:tcW w:w="1260" w:type="dxa"/>
            <w:vAlign w:val="center"/>
          </w:tcPr>
          <w:p>
            <w:pPr>
              <w:jc w:val="center"/>
              <w:rPr>
                <w:rFonts w:hint="default" w:ascii="Arial" w:hAnsi="Arial" w:eastAsia="宋体" w:cs="Arial"/>
                <w:szCs w:val="21"/>
              </w:rPr>
            </w:pPr>
            <w:r>
              <w:rPr>
                <w:rFonts w:hint="default" w:ascii="Arial" w:hAnsi="Arial" w:eastAsia="宋体" w:cs="Arial"/>
                <w:color w:val="000000"/>
                <w:szCs w:val="21"/>
              </w:rPr>
              <w:t xml:space="preserve"> Voltage</w:t>
            </w:r>
          </w:p>
        </w:tc>
        <w:tc>
          <w:tcPr>
            <w:tcW w:w="1955" w:type="dxa"/>
            <w:vAlign w:val="center"/>
          </w:tcPr>
          <w:p>
            <w:pPr>
              <w:ind w:left="210" w:hanging="210" w:hangingChars="100"/>
              <w:jc w:val="center"/>
              <w:rPr>
                <w:rFonts w:hint="default" w:ascii="Arial" w:hAnsi="Arial" w:eastAsia="宋体" w:cs="Arial"/>
                <w:szCs w:val="21"/>
                <w:lang w:val="en-US" w:eastAsia="zh-CN"/>
              </w:rPr>
            </w:pPr>
            <w:r>
              <w:rPr>
                <w:rFonts w:hint="default" w:ascii="Arial" w:hAnsi="Arial" w:eastAsia="宋体" w:cs="Arial"/>
                <w:szCs w:val="21"/>
                <w:lang w:val="en-US" w:eastAsia="zh-CN"/>
              </w:rPr>
              <w:t>Power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1" w:type="dxa"/>
            <w:vAlign w:val="center"/>
          </w:tcPr>
          <w:p>
            <w:pPr>
              <w:jc w:val="center"/>
              <w:rPr>
                <w:rFonts w:hint="default" w:ascii="Arial" w:hAnsi="Arial" w:cs="Arial" w:eastAsiaTheme="minorEastAsia"/>
                <w:szCs w:val="21"/>
                <w:lang w:val="en-US" w:eastAsia="zh-CN"/>
              </w:rPr>
            </w:pPr>
            <w:r>
              <w:rPr>
                <w:rFonts w:hint="default" w:ascii="Arial" w:hAnsi="Arial" w:cs="Arial"/>
                <w:sz w:val="21"/>
                <w:szCs w:val="21"/>
                <w:lang w:val="zh-CN"/>
              </w:rPr>
              <w:t>ASQ-</w:t>
            </w:r>
            <w:r>
              <w:rPr>
                <w:rFonts w:hint="default" w:ascii="Arial" w:hAnsi="Arial" w:cs="Arial"/>
                <w:sz w:val="21"/>
                <w:szCs w:val="21"/>
                <w:lang w:val="en-US" w:eastAsia="zh-CN"/>
              </w:rPr>
              <w:t>2H</w:t>
            </w:r>
          </w:p>
        </w:tc>
        <w:tc>
          <w:tcPr>
            <w:tcW w:w="1824" w:type="dxa"/>
            <w:vAlign w:val="center"/>
          </w:tcPr>
          <w:p>
            <w:pPr>
              <w:jc w:val="center"/>
              <w:rPr>
                <w:rFonts w:hint="default" w:ascii="Arial" w:hAnsi="Arial" w:eastAsia="宋体" w:cs="Arial"/>
                <w:szCs w:val="21"/>
              </w:rPr>
            </w:pPr>
            <w:r>
              <w:rPr>
                <w:rFonts w:hint="default" w:ascii="Arial" w:hAnsi="Arial" w:cs="Arial"/>
                <w:sz w:val="21"/>
                <w:szCs w:val="21"/>
                <w:lang w:val="zh-CN"/>
              </w:rPr>
              <w:t>255*495*1</w:t>
            </w:r>
            <w:r>
              <w:rPr>
                <w:rFonts w:hint="eastAsia" w:ascii="Arial" w:hAnsi="Arial" w:cs="Arial"/>
                <w:sz w:val="21"/>
                <w:szCs w:val="21"/>
                <w:lang w:val="en-US" w:eastAsia="zh-CN"/>
              </w:rPr>
              <w:t>4</w:t>
            </w:r>
            <w:bookmarkStart w:id="0" w:name="_GoBack"/>
            <w:bookmarkEnd w:id="0"/>
            <w:r>
              <w:rPr>
                <w:rFonts w:hint="default" w:ascii="Arial" w:hAnsi="Arial" w:cs="Arial"/>
                <w:sz w:val="21"/>
                <w:szCs w:val="21"/>
                <w:lang w:val="zh-CN"/>
              </w:rPr>
              <w:t xml:space="preserve">0mm  </w:t>
            </w:r>
          </w:p>
        </w:tc>
        <w:tc>
          <w:tcPr>
            <w:tcW w:w="1260" w:type="dxa"/>
            <w:vAlign w:val="center"/>
          </w:tcPr>
          <w:p>
            <w:pPr>
              <w:jc w:val="center"/>
              <w:rPr>
                <w:rFonts w:hint="default" w:ascii="Arial" w:hAnsi="Arial" w:eastAsia="宋体" w:cs="Arial"/>
                <w:szCs w:val="21"/>
              </w:rPr>
            </w:pPr>
            <w:r>
              <w:rPr>
                <w:rFonts w:hint="default" w:ascii="Arial" w:hAnsi="Arial" w:eastAsia="宋体" w:cs="Arial"/>
                <w:szCs w:val="21"/>
              </w:rPr>
              <w:t>220V/</w:t>
            </w:r>
            <w:r>
              <w:rPr>
                <w:rFonts w:hint="default" w:ascii="Arial" w:hAnsi="Arial" w:eastAsia="宋体" w:cs="Arial"/>
                <w:szCs w:val="21"/>
                <w:lang w:val="en-US" w:eastAsia="zh-CN"/>
              </w:rPr>
              <w:t xml:space="preserve">50Hz </w:t>
            </w:r>
          </w:p>
        </w:tc>
        <w:tc>
          <w:tcPr>
            <w:tcW w:w="1955" w:type="dxa"/>
            <w:vAlign w:val="center"/>
          </w:tcPr>
          <w:p>
            <w:pPr>
              <w:jc w:val="center"/>
              <w:rPr>
                <w:rFonts w:hint="default" w:ascii="Arial" w:hAnsi="Arial" w:eastAsia="宋体" w:cs="Arial"/>
                <w:szCs w:val="21"/>
                <w:lang w:val="en-US" w:eastAsia="zh-CN"/>
              </w:rPr>
            </w:pPr>
            <w:r>
              <w:rPr>
                <w:rFonts w:hint="default" w:ascii="Arial" w:hAnsi="Arial" w:eastAsia="宋体" w:cs="Arial"/>
                <w:sz w:val="21"/>
                <w:szCs w:val="21"/>
                <w:lang w:val="en-US" w:eastAsia="zh-CN"/>
              </w:rPr>
              <w:t>1.5KW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1" w:type="dxa"/>
            <w:vAlign w:val="center"/>
          </w:tcPr>
          <w:p>
            <w:pPr>
              <w:jc w:val="center"/>
              <w:rPr>
                <w:rFonts w:hint="default" w:ascii="Arial" w:hAnsi="Arial" w:cs="Arial"/>
                <w:sz w:val="21"/>
                <w:szCs w:val="21"/>
                <w:lang w:val="zh-CN"/>
              </w:rPr>
            </w:pPr>
            <w:r>
              <w:rPr>
                <w:rFonts w:hint="default" w:ascii="Arial" w:hAnsi="Arial" w:cs="Arial"/>
                <w:sz w:val="21"/>
                <w:szCs w:val="21"/>
                <w:lang w:val="zh-CN"/>
              </w:rPr>
              <w:t>ASQ-</w:t>
            </w:r>
            <w:r>
              <w:rPr>
                <w:rFonts w:hint="default" w:ascii="Arial" w:hAnsi="Arial" w:cs="Arial"/>
                <w:sz w:val="21"/>
                <w:szCs w:val="21"/>
                <w:lang w:val="en-US" w:eastAsia="zh-CN"/>
              </w:rPr>
              <w:t>4H</w:t>
            </w:r>
          </w:p>
        </w:tc>
        <w:tc>
          <w:tcPr>
            <w:tcW w:w="1824" w:type="dxa"/>
            <w:vAlign w:val="center"/>
          </w:tcPr>
          <w:p>
            <w:pPr>
              <w:jc w:val="center"/>
              <w:rPr>
                <w:rFonts w:hint="default" w:ascii="Arial" w:hAnsi="Arial" w:eastAsia="宋体" w:cs="Arial"/>
                <w:szCs w:val="21"/>
              </w:rPr>
            </w:pPr>
            <w:r>
              <w:rPr>
                <w:rFonts w:hint="default" w:ascii="Arial" w:hAnsi="Arial" w:eastAsia="宋体" w:cs="Arial"/>
                <w:szCs w:val="21"/>
                <w:lang w:val="en-US" w:eastAsia="zh-CN"/>
              </w:rPr>
              <w:t>47</w:t>
            </w:r>
            <w:r>
              <w:rPr>
                <w:rFonts w:hint="default" w:ascii="Arial" w:hAnsi="Arial" w:eastAsia="宋体" w:cs="Arial"/>
                <w:szCs w:val="21"/>
              </w:rPr>
              <w:t>5*495*1</w:t>
            </w:r>
            <w:r>
              <w:rPr>
                <w:rFonts w:hint="eastAsia" w:ascii="Arial" w:hAnsi="Arial" w:eastAsia="宋体" w:cs="Arial"/>
                <w:szCs w:val="21"/>
                <w:lang w:val="en-US" w:eastAsia="zh-CN"/>
              </w:rPr>
              <w:t>4</w:t>
            </w:r>
            <w:r>
              <w:rPr>
                <w:rFonts w:hint="default" w:ascii="Arial" w:hAnsi="Arial" w:eastAsia="宋体" w:cs="Arial"/>
                <w:szCs w:val="21"/>
              </w:rPr>
              <w:t xml:space="preserve">0mm  </w:t>
            </w:r>
          </w:p>
        </w:tc>
        <w:tc>
          <w:tcPr>
            <w:tcW w:w="1260" w:type="dxa"/>
            <w:vAlign w:val="center"/>
          </w:tcPr>
          <w:p>
            <w:pPr>
              <w:jc w:val="center"/>
              <w:rPr>
                <w:rFonts w:hint="default" w:ascii="Arial" w:hAnsi="Arial" w:eastAsia="宋体" w:cs="Arial"/>
                <w:szCs w:val="21"/>
              </w:rPr>
            </w:pPr>
            <w:r>
              <w:rPr>
                <w:rFonts w:hint="default" w:ascii="Arial" w:hAnsi="Arial" w:eastAsia="宋体" w:cs="Arial"/>
                <w:szCs w:val="21"/>
              </w:rPr>
              <w:t>220V/</w:t>
            </w:r>
            <w:r>
              <w:rPr>
                <w:rFonts w:hint="default" w:ascii="Arial" w:hAnsi="Arial" w:eastAsia="宋体" w:cs="Arial"/>
                <w:szCs w:val="21"/>
                <w:lang w:val="en-US" w:eastAsia="zh-CN"/>
              </w:rPr>
              <w:t>50Hz</w:t>
            </w:r>
          </w:p>
        </w:tc>
        <w:tc>
          <w:tcPr>
            <w:tcW w:w="1955" w:type="dxa"/>
            <w:vAlign w:val="center"/>
          </w:tcPr>
          <w:p>
            <w:pPr>
              <w:jc w:val="center"/>
              <w:rPr>
                <w:rFonts w:hint="default" w:ascii="Arial" w:hAnsi="Arial" w:cs="Arial" w:eastAsiaTheme="minorEastAsia"/>
                <w:sz w:val="21"/>
                <w:szCs w:val="21"/>
                <w:lang w:val="en-US" w:eastAsia="zh-CN"/>
              </w:rPr>
            </w:pPr>
            <w:r>
              <w:rPr>
                <w:rFonts w:hint="default" w:ascii="Arial" w:hAnsi="Arial" w:cs="Arial"/>
                <w:sz w:val="21"/>
                <w:szCs w:val="21"/>
                <w:lang w:val="en-US" w:eastAsia="zh-CN"/>
              </w:rPr>
              <w:t>3KW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1" w:type="dxa"/>
            <w:vAlign w:val="center"/>
          </w:tcPr>
          <w:p>
            <w:pPr>
              <w:jc w:val="center"/>
              <w:rPr>
                <w:rFonts w:hint="default" w:ascii="Arial" w:hAnsi="Arial" w:cs="Arial"/>
                <w:sz w:val="21"/>
                <w:szCs w:val="21"/>
                <w:lang w:val="zh-CN"/>
              </w:rPr>
            </w:pPr>
            <w:r>
              <w:rPr>
                <w:rFonts w:hint="default" w:ascii="Arial" w:hAnsi="Arial" w:cs="Arial"/>
                <w:sz w:val="21"/>
                <w:szCs w:val="21"/>
                <w:lang w:val="zh-CN"/>
              </w:rPr>
              <w:t>ASQ-</w:t>
            </w:r>
            <w:r>
              <w:rPr>
                <w:rFonts w:hint="default" w:ascii="Arial" w:hAnsi="Arial" w:cs="Arial"/>
                <w:sz w:val="21"/>
                <w:szCs w:val="21"/>
                <w:lang w:val="en-US" w:eastAsia="zh-CN"/>
              </w:rPr>
              <w:t>6H</w:t>
            </w:r>
          </w:p>
        </w:tc>
        <w:tc>
          <w:tcPr>
            <w:tcW w:w="1824" w:type="dxa"/>
            <w:vAlign w:val="center"/>
          </w:tcPr>
          <w:p>
            <w:pPr>
              <w:jc w:val="center"/>
              <w:rPr>
                <w:rFonts w:hint="default" w:ascii="Arial" w:hAnsi="Arial" w:eastAsia="宋体" w:cs="Arial"/>
                <w:szCs w:val="21"/>
              </w:rPr>
            </w:pPr>
            <w:r>
              <w:rPr>
                <w:rFonts w:hint="default" w:ascii="Arial" w:hAnsi="Arial" w:eastAsia="宋体" w:cs="Arial"/>
                <w:szCs w:val="21"/>
                <w:lang w:val="en-US" w:eastAsia="zh-CN"/>
              </w:rPr>
              <w:t>68</w:t>
            </w:r>
            <w:r>
              <w:rPr>
                <w:rFonts w:hint="default" w:ascii="Arial" w:hAnsi="Arial" w:eastAsia="宋体" w:cs="Arial"/>
                <w:szCs w:val="21"/>
              </w:rPr>
              <w:t>5*495*1</w:t>
            </w:r>
            <w:r>
              <w:rPr>
                <w:rFonts w:hint="eastAsia" w:ascii="Arial" w:hAnsi="Arial" w:eastAsia="宋体" w:cs="Arial"/>
                <w:szCs w:val="21"/>
                <w:lang w:val="en-US" w:eastAsia="zh-CN"/>
              </w:rPr>
              <w:t>4</w:t>
            </w:r>
            <w:r>
              <w:rPr>
                <w:rFonts w:hint="default" w:ascii="Arial" w:hAnsi="Arial" w:eastAsia="宋体" w:cs="Arial"/>
                <w:szCs w:val="21"/>
              </w:rPr>
              <w:t xml:space="preserve">0mm  </w:t>
            </w:r>
          </w:p>
        </w:tc>
        <w:tc>
          <w:tcPr>
            <w:tcW w:w="1260" w:type="dxa"/>
            <w:vAlign w:val="center"/>
          </w:tcPr>
          <w:p>
            <w:pPr>
              <w:jc w:val="center"/>
              <w:rPr>
                <w:rFonts w:hint="default" w:ascii="Arial" w:hAnsi="Arial" w:eastAsia="宋体" w:cs="Arial"/>
                <w:szCs w:val="21"/>
              </w:rPr>
            </w:pPr>
            <w:r>
              <w:rPr>
                <w:rFonts w:hint="default" w:ascii="Arial" w:hAnsi="Arial" w:eastAsia="宋体" w:cs="Arial"/>
                <w:szCs w:val="21"/>
              </w:rPr>
              <w:t>220V/</w:t>
            </w:r>
            <w:r>
              <w:rPr>
                <w:rFonts w:hint="default" w:ascii="Arial" w:hAnsi="Arial" w:eastAsia="宋体" w:cs="Arial"/>
                <w:szCs w:val="21"/>
                <w:lang w:val="en-US" w:eastAsia="zh-CN"/>
              </w:rPr>
              <w:t>50Hz</w:t>
            </w:r>
          </w:p>
        </w:tc>
        <w:tc>
          <w:tcPr>
            <w:tcW w:w="1955" w:type="dxa"/>
            <w:vAlign w:val="center"/>
          </w:tcPr>
          <w:p>
            <w:pPr>
              <w:jc w:val="center"/>
              <w:rPr>
                <w:rFonts w:hint="default" w:ascii="Arial" w:hAnsi="Arial" w:cs="Arial" w:eastAsiaTheme="minorEastAsia"/>
                <w:sz w:val="21"/>
                <w:szCs w:val="21"/>
                <w:lang w:val="en-US" w:eastAsia="zh-CN"/>
              </w:rPr>
            </w:pPr>
            <w:r>
              <w:rPr>
                <w:rFonts w:hint="default" w:ascii="Arial" w:hAnsi="Arial" w:cs="Arial"/>
                <w:sz w:val="21"/>
                <w:szCs w:val="21"/>
                <w:lang w:val="en-US" w:eastAsia="zh-CN"/>
              </w:rPr>
              <w:t>4.5KW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91" w:type="dxa"/>
            <w:vAlign w:val="center"/>
          </w:tcPr>
          <w:p>
            <w:pPr>
              <w:jc w:val="center"/>
              <w:rPr>
                <w:rFonts w:hint="default" w:ascii="Arial" w:hAnsi="Arial" w:cs="Arial" w:eastAsiaTheme="minorEastAsia"/>
                <w:sz w:val="21"/>
                <w:szCs w:val="21"/>
                <w:lang w:val="en-US" w:eastAsia="zh-CN"/>
              </w:rPr>
            </w:pPr>
            <w:r>
              <w:rPr>
                <w:rFonts w:hint="eastAsia" w:ascii="Arial" w:hAnsi="Arial" w:cs="Arial"/>
                <w:sz w:val="21"/>
                <w:szCs w:val="21"/>
                <w:lang w:val="en-US" w:eastAsia="zh-CN"/>
              </w:rPr>
              <w:t>ASQ-2FH</w:t>
            </w:r>
          </w:p>
        </w:tc>
        <w:tc>
          <w:tcPr>
            <w:tcW w:w="1824" w:type="dxa"/>
            <w:vAlign w:val="center"/>
          </w:tcPr>
          <w:p>
            <w:pPr>
              <w:jc w:val="center"/>
              <w:rPr>
                <w:rFonts w:hint="default" w:ascii="Arial" w:hAnsi="Arial" w:eastAsia="宋体" w:cs="Arial"/>
                <w:szCs w:val="21"/>
                <w:lang w:val="en-US" w:eastAsia="zh-CN"/>
              </w:rPr>
            </w:pPr>
            <w:r>
              <w:rPr>
                <w:rFonts w:hint="eastAsia" w:ascii="Arial" w:hAnsi="Arial" w:eastAsia="宋体" w:cs="Arial"/>
                <w:szCs w:val="21"/>
                <w:lang w:val="en-US" w:eastAsia="zh-CN"/>
              </w:rPr>
              <w:t>255*495*180mm</w:t>
            </w:r>
          </w:p>
        </w:tc>
        <w:tc>
          <w:tcPr>
            <w:tcW w:w="1260" w:type="dxa"/>
            <w:vAlign w:val="center"/>
          </w:tcPr>
          <w:p>
            <w:pPr>
              <w:jc w:val="center"/>
              <w:rPr>
                <w:rFonts w:hint="default" w:ascii="Arial" w:hAnsi="Arial" w:eastAsia="宋体" w:cs="Arial"/>
                <w:kern w:val="2"/>
                <w:sz w:val="21"/>
                <w:szCs w:val="21"/>
                <w:lang w:val="en-US" w:eastAsia="zh-CN" w:bidi="ar-SA"/>
              </w:rPr>
            </w:pPr>
            <w:r>
              <w:rPr>
                <w:rFonts w:hint="default" w:ascii="Arial" w:hAnsi="Arial" w:eastAsia="宋体" w:cs="Arial"/>
                <w:szCs w:val="21"/>
              </w:rPr>
              <w:t>220V/</w:t>
            </w:r>
            <w:r>
              <w:rPr>
                <w:rFonts w:hint="default" w:ascii="Arial" w:hAnsi="Arial" w:eastAsia="宋体" w:cs="Arial"/>
                <w:szCs w:val="21"/>
                <w:lang w:val="en-US" w:eastAsia="zh-CN"/>
              </w:rPr>
              <w:t xml:space="preserve">50Hz </w:t>
            </w:r>
          </w:p>
        </w:tc>
        <w:tc>
          <w:tcPr>
            <w:tcW w:w="1955" w:type="dxa"/>
            <w:vAlign w:val="center"/>
          </w:tcPr>
          <w:p>
            <w:pPr>
              <w:jc w:val="center"/>
              <w:rPr>
                <w:rFonts w:hint="default" w:ascii="Arial" w:hAnsi="Arial" w:cs="Arial"/>
                <w:sz w:val="21"/>
                <w:szCs w:val="21"/>
                <w:lang w:val="en-US" w:eastAsia="zh-CN"/>
              </w:rPr>
            </w:pPr>
            <w:r>
              <w:rPr>
                <w:rFonts w:hint="eastAsia" w:ascii="Arial" w:hAnsi="Arial" w:cs="Arial"/>
                <w:sz w:val="21"/>
                <w:szCs w:val="21"/>
                <w:lang w:val="en-US" w:eastAsia="zh-CN"/>
              </w:rPr>
              <w:t>1.5kw</w:t>
            </w:r>
          </w:p>
        </w:tc>
      </w:tr>
    </w:tbl>
    <w:p>
      <w:pPr>
        <w:rPr>
          <w:rFonts w:hint="default" w:ascii="Arial" w:hAnsi="Arial" w:eastAsia="宋体" w:cs="Arial"/>
          <w:b/>
          <w:bCs/>
          <w:sz w:val="30"/>
          <w:szCs w:val="30"/>
        </w:rPr>
      </w:pPr>
      <w:r>
        <w:rPr>
          <w:rFonts w:hint="default" w:ascii="Arial" w:hAnsi="Arial" w:eastAsia="宋体" w:cs="Arial"/>
          <w:b/>
          <w:bCs/>
          <w:sz w:val="30"/>
          <w:szCs w:val="30"/>
        </w:rPr>
        <w:t xml:space="preserve">2: Operation Instruction </w:t>
      </w:r>
    </w:p>
    <w:p>
      <w:pPr>
        <w:ind w:left="210" w:hanging="210" w:hangingChars="100"/>
        <w:rPr>
          <w:rFonts w:hint="default" w:ascii="Arial" w:hAnsi="Arial" w:eastAsia="宋体" w:cs="Arial"/>
          <w:szCs w:val="21"/>
        </w:rPr>
      </w:pPr>
      <w:r>
        <w:rPr>
          <w:rFonts w:hint="default" w:ascii="Arial" w:hAnsi="Arial" w:eastAsia="宋体" w:cs="Arial"/>
          <w:szCs w:val="21"/>
        </w:rPr>
        <w:t xml:space="preserve">1: Put the machine on a stable place, pay attention to the safety issue when using the machine. </w:t>
      </w:r>
    </w:p>
    <w:p>
      <w:pPr>
        <w:rPr>
          <w:rFonts w:hint="default" w:ascii="Arial" w:hAnsi="Arial" w:eastAsia="宋体" w:cs="Arial"/>
          <w:szCs w:val="21"/>
        </w:rPr>
      </w:pPr>
    </w:p>
    <w:p>
      <w:pPr>
        <w:ind w:left="210" w:hanging="210" w:hangingChars="100"/>
        <w:rPr>
          <w:rFonts w:hint="default" w:ascii="Arial" w:hAnsi="Arial" w:eastAsia="宋体" w:cs="Arial"/>
          <w:szCs w:val="21"/>
        </w:rPr>
      </w:pPr>
      <w:r>
        <w:rPr>
          <w:rFonts w:hint="default" w:ascii="Arial" w:hAnsi="Arial" w:eastAsia="宋体" w:cs="Arial"/>
          <w:szCs w:val="21"/>
        </w:rPr>
        <w:t xml:space="preserve">2: Check the voltage and the socket before using the machine making sure connecting the ground wire. </w:t>
      </w:r>
    </w:p>
    <w:p>
      <w:pPr>
        <w:ind w:left="210" w:hanging="210" w:hangingChars="100"/>
        <w:rPr>
          <w:rFonts w:hint="default" w:ascii="Arial" w:hAnsi="Arial" w:eastAsia="宋体" w:cs="Arial"/>
          <w:szCs w:val="21"/>
        </w:rPr>
      </w:pPr>
    </w:p>
    <w:p>
      <w:pPr>
        <w:ind w:left="210" w:hanging="210" w:hangingChars="100"/>
        <w:rPr>
          <w:rFonts w:hint="default" w:ascii="Arial" w:hAnsi="Arial" w:eastAsia="宋体" w:cs="Arial"/>
          <w:szCs w:val="21"/>
        </w:rPr>
      </w:pPr>
      <w:r>
        <w:rPr>
          <w:rFonts w:hint="default" w:ascii="Arial" w:hAnsi="Arial" w:eastAsia="宋体" w:cs="Arial"/>
          <w:szCs w:val="21"/>
        </w:rPr>
        <w:t>3: Add water in advance and ensure that the water level is at least above the heating tube before connecting the power. The water in the water storage tank should not exceed the highest water level.</w:t>
      </w:r>
    </w:p>
    <w:p>
      <w:pPr>
        <w:ind w:left="210" w:hanging="210" w:hangingChars="100"/>
        <w:rPr>
          <w:rFonts w:hint="default" w:ascii="Arial" w:hAnsi="Arial" w:eastAsia="宋体" w:cs="Arial"/>
          <w:szCs w:val="21"/>
        </w:rPr>
      </w:pPr>
    </w:p>
    <w:p>
      <w:pPr>
        <w:ind w:left="210" w:hanging="210" w:hangingChars="100"/>
        <w:rPr>
          <w:rFonts w:hint="default" w:ascii="Arial" w:hAnsi="Arial" w:eastAsia="宋体" w:cs="Arial"/>
          <w:szCs w:val="21"/>
        </w:rPr>
      </w:pPr>
      <w:r>
        <w:rPr>
          <w:rFonts w:hint="default" w:ascii="Arial" w:hAnsi="Arial" w:eastAsia="宋体" w:cs="Arial"/>
          <w:szCs w:val="21"/>
        </w:rPr>
        <w:t xml:space="preserve">4: When stop using the machine, firstly discharge all the remaining water from the overnight, prevent the heating pipe from water dirt and affecting the heating efficiency. </w:t>
      </w:r>
    </w:p>
    <w:p>
      <w:pPr>
        <w:rPr>
          <w:rFonts w:hint="default" w:ascii="Arial" w:hAnsi="Arial" w:eastAsia="宋体" w:cs="Arial"/>
          <w:szCs w:val="21"/>
        </w:rPr>
      </w:pPr>
    </w:p>
    <w:p>
      <w:pPr>
        <w:ind w:left="210" w:hanging="210" w:hangingChars="100"/>
        <w:rPr>
          <w:rFonts w:hint="default" w:ascii="Arial" w:hAnsi="Arial" w:eastAsia="宋体" w:cs="Arial"/>
          <w:szCs w:val="21"/>
        </w:rPr>
      </w:pPr>
      <w:r>
        <w:rPr>
          <w:rFonts w:hint="default" w:ascii="Arial" w:hAnsi="Arial" w:eastAsia="宋体" w:cs="Arial"/>
          <w:szCs w:val="21"/>
        </w:rPr>
        <w:t xml:space="preserve">5: Please do not press or distort electric wire, or else the damage electric wire will be caused an electric shock or firing, please exchange in our local service place if the electric wire damage. </w:t>
      </w:r>
    </w:p>
    <w:p>
      <w:pPr>
        <w:rPr>
          <w:rFonts w:hint="default" w:ascii="Arial" w:hAnsi="Arial" w:eastAsia="宋体" w:cs="Arial"/>
          <w:szCs w:val="21"/>
        </w:rPr>
      </w:pPr>
    </w:p>
    <w:p>
      <w:pPr>
        <w:ind w:left="210" w:hanging="210" w:hangingChars="100"/>
        <w:rPr>
          <w:rFonts w:hint="default" w:ascii="Arial" w:hAnsi="Arial" w:eastAsia="宋体" w:cs="Arial"/>
          <w:szCs w:val="21"/>
        </w:rPr>
      </w:pPr>
      <w:r>
        <w:rPr>
          <w:rFonts w:hint="default" w:ascii="Arial" w:hAnsi="Arial" w:eastAsia="宋体" w:cs="Arial"/>
          <w:szCs w:val="21"/>
        </w:rPr>
        <w:t xml:space="preserve">6：Do not touch the machine body with your hands when the water is boiling in order to avoid getting a burn. </w:t>
      </w:r>
    </w:p>
    <w:p>
      <w:pPr>
        <w:rPr>
          <w:rFonts w:hint="default" w:ascii="Arial" w:hAnsi="Arial" w:eastAsia="宋体" w:cs="Arial"/>
          <w:szCs w:val="21"/>
        </w:rPr>
      </w:pPr>
    </w:p>
    <w:p>
      <w:pPr>
        <w:rPr>
          <w:rFonts w:hint="default" w:ascii="Arial" w:hAnsi="Arial" w:eastAsia="宋体" w:cs="Arial"/>
          <w:szCs w:val="21"/>
        </w:rPr>
      </w:pPr>
      <w:r>
        <w:rPr>
          <w:rFonts w:hint="default" w:ascii="Arial" w:hAnsi="Arial" w:eastAsia="宋体" w:cs="Arial"/>
          <w:b/>
          <w:bCs/>
          <w:sz w:val="28"/>
          <w:szCs w:val="28"/>
        </w:rPr>
        <w:t xml:space="preserve">3：The time when no using </w:t>
      </w:r>
      <w:r>
        <w:rPr>
          <w:rFonts w:hint="default" w:ascii="Arial" w:hAnsi="Arial" w:eastAsia="宋体" w:cs="Arial"/>
          <w:szCs w:val="21"/>
        </w:rPr>
        <w:t xml:space="preserve">     </w:t>
      </w:r>
    </w:p>
    <w:p>
      <w:pPr>
        <w:rPr>
          <w:rFonts w:hint="default" w:ascii="Arial" w:hAnsi="Arial" w:eastAsia="宋体" w:cs="Arial"/>
          <w:szCs w:val="21"/>
        </w:rPr>
      </w:pPr>
    </w:p>
    <w:p>
      <w:pPr>
        <w:rPr>
          <w:rFonts w:hint="default" w:ascii="Arial" w:hAnsi="Arial" w:eastAsia="宋体" w:cs="Arial"/>
          <w:szCs w:val="21"/>
        </w:rPr>
      </w:pPr>
      <w:r>
        <w:rPr>
          <w:rFonts w:hint="default" w:ascii="Arial" w:hAnsi="Arial" w:eastAsia="宋体" w:cs="Arial"/>
          <w:szCs w:val="21"/>
        </w:rPr>
        <w:t xml:space="preserve"> Stop operating the machine according to below steps</w:t>
      </w:r>
    </w:p>
    <w:p>
      <w:pPr>
        <w:rPr>
          <w:rFonts w:hint="default" w:ascii="Arial" w:hAnsi="Arial" w:eastAsia="宋体" w:cs="Arial"/>
          <w:szCs w:val="21"/>
        </w:rPr>
      </w:pPr>
      <w:r>
        <w:rPr>
          <w:rFonts w:hint="default" w:ascii="Arial" w:hAnsi="Arial" w:eastAsia="宋体" w:cs="Arial"/>
          <w:szCs w:val="21"/>
        </w:rPr>
        <w:t xml:space="preserve"> Warning </w:t>
      </w:r>
    </w:p>
    <w:p>
      <w:pPr>
        <w:rPr>
          <w:rFonts w:hint="default" w:ascii="Arial" w:hAnsi="Arial" w:eastAsia="宋体" w:cs="Arial"/>
          <w:szCs w:val="21"/>
        </w:rPr>
      </w:pPr>
      <w:r>
        <w:rPr>
          <w:rFonts w:hint="default" w:ascii="Arial" w:hAnsi="Arial" w:eastAsia="宋体" w:cs="Arial"/>
          <w:szCs w:val="21"/>
        </w:rPr>
        <w:t>！Please close power supply and jack before check, clean and maintenance</w:t>
      </w:r>
    </w:p>
    <w:p>
      <w:pPr>
        <w:rPr>
          <w:rFonts w:hint="default" w:ascii="Arial" w:hAnsi="Arial" w:eastAsia="宋体" w:cs="Arial"/>
          <w:szCs w:val="21"/>
        </w:rPr>
      </w:pPr>
      <w:r>
        <w:rPr>
          <w:rFonts w:hint="default" w:ascii="Arial" w:hAnsi="Arial" w:eastAsia="宋体" w:cs="Arial"/>
          <w:szCs w:val="21"/>
        </w:rPr>
        <w:t>！In avoid any electric shock, please do not touch jack with wet.</w:t>
      </w:r>
    </w:p>
    <w:p>
      <w:pPr>
        <w:rPr>
          <w:rFonts w:hint="default" w:ascii="Arial" w:hAnsi="Arial" w:eastAsia="宋体" w:cs="Arial"/>
          <w:szCs w:val="21"/>
        </w:rPr>
      </w:pPr>
      <w:r>
        <w:rPr>
          <w:rFonts w:hint="default" w:ascii="Arial" w:hAnsi="Arial" w:eastAsia="宋体" w:cs="Arial"/>
          <w:szCs w:val="21"/>
        </w:rPr>
        <w:t>！Please do not use any chemicals when clean.</w:t>
      </w:r>
    </w:p>
    <w:p>
      <w:pPr>
        <w:rPr>
          <w:rFonts w:hint="default" w:ascii="Arial" w:hAnsi="Arial" w:eastAsia="宋体" w:cs="Arial"/>
          <w:szCs w:val="21"/>
        </w:rPr>
      </w:pPr>
    </w:p>
    <w:sectPr>
      <w:pgSz w:w="16838" w:h="11906" w:orient="landscape"/>
      <w:pgMar w:top="720" w:right="720" w:bottom="720" w:left="720" w:header="851" w:footer="992" w:gutter="0"/>
      <w:cols w:space="427"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Y2MzRhYjVmNzJkMjMzN2YyN2I4MGI4ZGVmNDRmMDUifQ=="/>
  </w:docVars>
  <w:rsids>
    <w:rsidRoot w:val="00172A27"/>
    <w:rsid w:val="000E1342"/>
    <w:rsid w:val="00B27F2A"/>
    <w:rsid w:val="00F97E5E"/>
    <w:rsid w:val="02375AD1"/>
    <w:rsid w:val="04AE5AAB"/>
    <w:rsid w:val="04BC1B92"/>
    <w:rsid w:val="078A49C7"/>
    <w:rsid w:val="0CF758DC"/>
    <w:rsid w:val="0D3C4B1F"/>
    <w:rsid w:val="0EDC303D"/>
    <w:rsid w:val="10193133"/>
    <w:rsid w:val="151F5491"/>
    <w:rsid w:val="1B9E43F2"/>
    <w:rsid w:val="1EBC7029"/>
    <w:rsid w:val="21893BD4"/>
    <w:rsid w:val="268A4003"/>
    <w:rsid w:val="280E1B5F"/>
    <w:rsid w:val="2A357D2A"/>
    <w:rsid w:val="36521629"/>
    <w:rsid w:val="38E7718B"/>
    <w:rsid w:val="38FA2DB0"/>
    <w:rsid w:val="3B5E6C35"/>
    <w:rsid w:val="3B6E5E83"/>
    <w:rsid w:val="3CCB5FE4"/>
    <w:rsid w:val="3EB20636"/>
    <w:rsid w:val="3F524C67"/>
    <w:rsid w:val="42B52BA1"/>
    <w:rsid w:val="49675F6D"/>
    <w:rsid w:val="4B7D6751"/>
    <w:rsid w:val="4D353365"/>
    <w:rsid w:val="5672107C"/>
    <w:rsid w:val="57581737"/>
    <w:rsid w:val="64204615"/>
    <w:rsid w:val="64A20500"/>
    <w:rsid w:val="67EE4946"/>
    <w:rsid w:val="682F611A"/>
    <w:rsid w:val="6B1E72B9"/>
    <w:rsid w:val="6CCA2072"/>
    <w:rsid w:val="6FBF5094"/>
    <w:rsid w:val="70DB061E"/>
    <w:rsid w:val="71D43194"/>
    <w:rsid w:val="729F4CEC"/>
    <w:rsid w:val="74F96734"/>
    <w:rsid w:val="77FC1273"/>
    <w:rsid w:val="783328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outlineLvl w:val="1"/>
    </w:pPr>
    <w:rPr>
      <w:sz w:val="72"/>
    </w:rPr>
  </w:style>
  <w:style w:type="paragraph" w:styleId="4">
    <w:name w:val="heading 3"/>
    <w:basedOn w:val="1"/>
    <w:next w:val="1"/>
    <w:unhideWhenUsed/>
    <w:qFormat/>
    <w:uiPriority w:val="0"/>
    <w:pPr>
      <w:keepNext/>
      <w:outlineLvl w:val="2"/>
    </w:pPr>
    <w:rPr>
      <w:sz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rPr>
      <w:sz w:val="32"/>
    </w:r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jc w:val="left"/>
    </w:pPr>
    <w:rPr>
      <w:rFonts w:ascii="宋体" w:hAnsi="宋体" w:cs="宋体"/>
      <w:kern w:val="0"/>
      <w:sz w:val="24"/>
    </w:rPr>
  </w:style>
  <w:style w:type="character" w:customStyle="1" w:styleId="11">
    <w:name w:val="页眉 Char"/>
    <w:basedOn w:val="10"/>
    <w:link w:val="7"/>
    <w:qFormat/>
    <w:uiPriority w:val="0"/>
    <w:rPr>
      <w:rFonts w:asciiTheme="minorHAnsi" w:hAnsiTheme="minorHAnsi" w:eastAsiaTheme="minorEastAsia" w:cstheme="minorBidi"/>
      <w:kern w:val="2"/>
      <w:sz w:val="18"/>
      <w:szCs w:val="18"/>
    </w:rPr>
  </w:style>
  <w:style w:type="character" w:customStyle="1" w:styleId="12">
    <w:name w:val="页脚 Char"/>
    <w:basedOn w:val="10"/>
    <w:link w:val="6"/>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274</Words>
  <Characters>1356</Characters>
  <Lines>10</Lines>
  <Paragraphs>3</Paragraphs>
  <TotalTime>1</TotalTime>
  <ScaleCrop>false</ScaleCrop>
  <LinksUpToDate>false</LinksUpToDate>
  <CharactersWithSpaces>1609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清汤挂面四两</cp:lastModifiedBy>
  <cp:lastPrinted>2023-07-31T09:36:01Z</cp:lastPrinted>
  <dcterms:modified xsi:type="dcterms:W3CDTF">2023-07-31T09:36:10Z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E7E0B799C9004F2B910629512F2F5506</vt:lpwstr>
  </property>
</Properties>
</file>